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r w:rsidRPr="003B7896">
        <w:rPr>
          <w:rFonts w:ascii="宋体" w:eastAsia="宋体" w:hAnsi="宋体" w:hint="eastAsia"/>
          <w:sz w:val="32"/>
          <w:szCs w:val="32"/>
        </w:rPr>
        <w:t>SpringMVC笔记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1、SpringMVC简介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、什么是Spring</w:t>
      </w:r>
      <w:r w:rsidRPr="003B7896">
        <w:rPr>
          <w:rFonts w:ascii="宋体" w:eastAsia="宋体" w:hAnsi="宋体"/>
          <w:sz w:val="24"/>
          <w:szCs w:val="24"/>
        </w:rPr>
        <w:t>MVC</w:t>
      </w:r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、SpringMVC的特点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（图1），选中创建的s</w:t>
      </w:r>
      <w:r w:rsidR="0035132D" w:rsidRPr="003B7896">
        <w:rPr>
          <w:rFonts w:ascii="宋体" w:eastAsia="宋体" w:hAnsi="宋体"/>
        </w:rPr>
        <w:t>pringMVC</w:t>
      </w:r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在s</w:t>
      </w:r>
      <w:r w:rsidRPr="003B7896">
        <w:rPr>
          <w:rFonts w:ascii="宋体" w:eastAsia="宋体" w:hAnsi="宋体"/>
        </w:rPr>
        <w:t>rc</w:t>
      </w:r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>-&gt;Project Stucture</w:t>
      </w:r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注册S</w:t>
      </w:r>
      <w:r w:rsidRPr="003B7896">
        <w:rPr>
          <w:rFonts w:ascii="宋体" w:eastAsia="宋体" w:hAnsi="宋体"/>
        </w:rPr>
        <w:t>pringMVC</w:t>
      </w:r>
      <w:r w:rsidRPr="003B7896">
        <w:rPr>
          <w:rFonts w:ascii="宋体" w:eastAsia="宋体" w:hAnsi="宋体" w:hint="eastAsia"/>
        </w:rPr>
        <w:t>的前端控制器DispatcherServlet</w:t>
      </w:r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此配置作用下，SpringMVC的配置文件默认位于WEB_INF下，默认名称为&lt;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，例如，以下配置对对应SpringMVC的配置文件位于WEB-INF下，文件名为springMVC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可通过init</w:t>
      </w:r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标签设置SpringMVC配置文件的位置和名称，通过load-on-startup标签设置SpringMVC前端控制器DispatcherServlet的初始化时间。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、创建SpringMVC的配置文件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r>
        <w:rPr>
          <w:rFonts w:ascii="宋体" w:eastAsia="宋体" w:hAnsi="宋体"/>
        </w:rPr>
        <w:t>Xmlns:th</w:t>
      </w:r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为th</w:t>
      </w:r>
      <w:r>
        <w:rPr>
          <w:rFonts w:ascii="宋体" w:eastAsia="宋体" w:hAnsi="宋体"/>
        </w:rPr>
        <w:t>ymeleaf</w:t>
      </w:r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r w:rsidRPr="003B7896">
        <w:rPr>
          <w:rFonts w:ascii="宋体" w:eastAsia="宋体" w:hAnsi="宋体" w:hint="eastAsia"/>
        </w:rPr>
        <w:t>springMVC</w:t>
      </w:r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”表示从lo</w:t>
      </w:r>
      <w:r>
        <w:rPr>
          <w:rFonts w:ascii="宋体" w:eastAsia="宋体" w:hAnsi="宋体"/>
        </w:rPr>
        <w:t>calHost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r>
        <w:rPr>
          <w:rFonts w:ascii="宋体" w:eastAsia="宋体" w:hAnsi="宋体"/>
        </w:rPr>
        <w:t>springMVC</w:t>
      </w:r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所以建议不能将，浏览器解析的上下文路径写死，此处使用th</w:t>
      </w:r>
      <w:r>
        <w:rPr>
          <w:rFonts w:ascii="宋体" w:eastAsia="宋体" w:hAnsi="宋体"/>
        </w:rPr>
        <w:t>emleaf</w:t>
      </w:r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的Host属性的值必须是l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案例一：?-表示任意单个字符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可以将a</w:t>
      </w:r>
      <w:r w:rsidR="00D8583F">
        <w:t>?a</w:t>
      </w:r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如何获取占位符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4、SpringMVC获取请求参数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、通过ServletAPI获取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映射请求中的参数中如果有Http</w:t>
      </w:r>
      <w:r>
        <w:t>ServletRequest reque</w:t>
      </w:r>
      <w:r>
        <w:rPr>
          <w:rFonts w:hint="eastAsia"/>
        </w:rPr>
        <w:t>st形参，</w:t>
      </w:r>
      <w:r w:rsidR="00A63E11">
        <w:rPr>
          <w:rFonts w:hint="eastAsia"/>
        </w:rPr>
        <w:t>SpringMVC中的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r>
        <w:rPr>
          <w:rFonts w:hint="eastAsia"/>
        </w:rPr>
        <w:t>Dis</w:t>
      </w:r>
      <w:r>
        <w:t>patherServlet</w:t>
      </w:r>
      <w:r>
        <w:rPr>
          <w:rFonts w:hint="eastAsia"/>
        </w:rPr>
        <w:t>调用的，所用DispatherServlet就会根据方法中的形参注入不同的值。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例如：如果检测到方法的形参是Http</w:t>
      </w:r>
      <w:r>
        <w:t>ServletRequest</w:t>
      </w:r>
      <w:r>
        <w:rPr>
          <w:rFonts w:hint="eastAsia"/>
        </w:rPr>
        <w:t>对象，那么就会将在Dispath</w:t>
      </w:r>
      <w:r>
        <w:t>erServle</w:t>
      </w:r>
      <w:r>
        <w:rPr>
          <w:rFonts w:hint="eastAsia"/>
        </w:rPr>
        <w:t>t里获得的表示当前请求的Http</w:t>
      </w:r>
      <w:r>
        <w:t>ServletRequest</w:t>
      </w:r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案例：测试servlet</w:t>
      </w:r>
      <w:r>
        <w:t>API</w:t>
      </w:r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案例一：获取单个参数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补充：defa</w:t>
      </w:r>
      <w:r>
        <w:t>ultValue</w:t>
      </w:r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使用request.</w:t>
      </w:r>
      <w:r>
        <w:t>getS</w:t>
      </w:r>
      <w:r w:rsidR="00E33B6A">
        <w:t xml:space="preserve">ession()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和Session都是会话技术，cook是客户端会话，Session是服务端会话，会话默认的生命周期是从浏览器打开到浏览器关闭。所以说，只要浏览器不关闭，则cookie就一直存在。当第一次访问get</w:t>
      </w:r>
      <w:r>
        <w:t>Session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基于sessionId的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如果不存在cookie，则表明在这一次会话中是第一次创建session对象，然后会创建Http</w:t>
      </w:r>
      <w:r w:rsidR="00E31CD5">
        <w:t>Session</w:t>
      </w:r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r>
        <w:rPr>
          <w:rFonts w:hint="eastAsia"/>
        </w:rPr>
        <w:t>使用 过滤器设置编码</w:t>
      </w:r>
      <w:r w:rsidR="00300A40">
        <w:rPr>
          <w:rFonts w:hint="eastAsia"/>
        </w:rPr>
        <w:t>，spring</w:t>
      </w:r>
      <w:r w:rsidR="00300A40">
        <w:t>MVC</w:t>
      </w:r>
      <w:r w:rsidR="00300A40">
        <w:rPr>
          <w:rFonts w:hint="eastAsia"/>
        </w:rPr>
        <w:t>提供了编码过滤器，CharacterEncodingFilter</w:t>
      </w:r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r w:rsidRPr="00D94D29">
        <w:t>SpringMVC中处理编码的过滤器一定要配置到其他过滤器之前，否则无效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5、域对象共享数据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.1、使用servlet</w:t>
      </w:r>
      <w:r w:rsidRPr="00004C11">
        <w:rPr>
          <w:rFonts w:ascii="宋体" w:eastAsia="宋体" w:hAnsi="宋体"/>
          <w:sz w:val="24"/>
          <w:szCs w:val="24"/>
        </w:rPr>
        <w:t>API</w:t>
      </w:r>
      <w:r w:rsidRPr="00004C11">
        <w:rPr>
          <w:rFonts w:ascii="宋体" w:eastAsia="宋体" w:hAnsi="宋体" w:hint="eastAsia"/>
          <w:sz w:val="24"/>
          <w:szCs w:val="24"/>
        </w:rPr>
        <w:t>向request域对象共享数据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、使用ModelAndView向request域对象共享数据</w:t>
      </w:r>
    </w:p>
    <w:p w14:paraId="2AEE3678" w14:textId="6F767B2D" w:rsidR="004B18D7" w:rsidRDefault="004B18D7" w:rsidP="00100A31">
      <w:r>
        <w:rPr>
          <w:rFonts w:hint="eastAsia"/>
        </w:rPr>
        <w:t>Model</w:t>
      </w:r>
      <w:r>
        <w:t>AndView</w:t>
      </w:r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案例方法的放回值必须是M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w，将该对象返回给前端控制器Dispa</w:t>
      </w:r>
      <w:r>
        <w:t>tcherServlet</w:t>
      </w:r>
      <w:r>
        <w:rPr>
          <w:rFonts w:hint="eastAsia"/>
        </w:rPr>
        <w:t>，前端控制器Dispa</w:t>
      </w:r>
      <w:r>
        <w:t>tcherServlet</w:t>
      </w:r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r>
        <w:rPr>
          <w:rFonts w:hint="eastAsia"/>
        </w:rPr>
        <w:t>ModelAndView源码分析（部分）：</w:t>
      </w:r>
    </w:p>
    <w:p w14:paraId="2EEBEE6F" w14:textId="77777777" w:rsidR="001A38DF" w:rsidRPr="00100A31" w:rsidRDefault="001A38DF" w:rsidP="00100A31"/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、使用Model向request域对象共享数据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、使用map向request域对象共享数据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、使用ModelMap向request域对象共享数据</w:t>
      </w:r>
    </w:p>
    <w:p w14:paraId="072F3F19" w14:textId="51574D36" w:rsidR="00007A2E" w:rsidRPr="00007A2E" w:rsidRDefault="00007A2E" w:rsidP="00007A2E"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、Model、ModelMap、Map的关系</w:t>
      </w:r>
    </w:p>
    <w:p w14:paraId="7E28C789" w14:textId="7D43FBD5" w:rsidR="00007A2E" w:rsidRDefault="00007A2E" w:rsidP="00007A2E">
      <w:r w:rsidRPr="00007A2E">
        <w:t>Model、ModelMap、Map类型的参数其实本质上都是 BindingAwareModelMap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r>
        <w:rPr>
          <w:rFonts w:hint="eastAsia"/>
        </w:rPr>
        <w:t>ModelMap是具体的类型，使用的是其子类。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通过反射，就可以获取上述三个类型具体使用的是哪个类型去向域对象request中共享数据。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r w:rsidR="008B1909" w:rsidRPr="008B1909">
        <w:t>org.springframework.validation.support.BindingAwareModelMap</w:t>
      </w:r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del没有继承其他接口，是s</w:t>
      </w:r>
      <w:r>
        <w:t>pringMVC</w:t>
      </w:r>
      <w:r>
        <w:rPr>
          <w:rFonts w:hint="eastAsia"/>
        </w:rPr>
        <w:t>中模型最顶级的接口，ModelMap继承了LinkedHashMap，而LinkedHashMap实现了Map，所以ModelMap是Map的实现类。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在IDEA中查看某个类的继承关系，快捷键（Ctrl</w:t>
      </w:r>
      <w:r>
        <w:t>+h</w:t>
      </w:r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r w:rsidRPr="008B1909">
        <w:t>org.springframework.validation.support.BindingAwareModelMap</w:t>
      </w:r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、Model</w:t>
      </w:r>
      <w:r>
        <w:t>Map</w:t>
      </w:r>
      <w:r>
        <w:rPr>
          <w:rFonts w:hint="eastAsia"/>
        </w:rPr>
        <w:t>、Map。</w:t>
      </w:r>
    </w:p>
    <w:p w14:paraId="77F6AC46" w14:textId="031F1784" w:rsidR="00EA2C9D" w:rsidRDefault="00EA2C9D" w:rsidP="00007A2E">
      <w:r>
        <w:t>S</w:t>
      </w:r>
      <w:r>
        <w:rPr>
          <w:rFonts w:hint="eastAsia"/>
        </w:rPr>
        <w:t>pringMVC建议使用ModelAndView向域对象request中共享数据。</w:t>
      </w:r>
    </w:p>
    <w:p w14:paraId="5AD5DB86" w14:textId="6A19AFC1" w:rsidR="00E70D85" w:rsidRDefault="00E70D85" w:rsidP="00007A2E">
      <w:r>
        <w:rPr>
          <w:rFonts w:hint="eastAsia"/>
        </w:rPr>
        <w:t>补充知识：方法栈</w:t>
      </w:r>
    </w:p>
    <w:p w14:paraId="4DF4A7C9" w14:textId="3DD5B9AA" w:rsidR="00E70D85" w:rsidRDefault="00E70D85" w:rsidP="00E95BFD">
      <w:pPr>
        <w:rPr>
          <w:rFonts w:ascii="宋体" w:eastAsia="宋体" w:hAnsi="宋体"/>
          <w:sz w:val="24"/>
          <w:szCs w:val="24"/>
        </w:rPr>
      </w:pPr>
      <w:r w:rsidRPr="00E95BFD">
        <w:drawing>
          <wp:inline distT="0" distB="0" distL="0" distR="0" wp14:anchorId="3F7C1C33" wp14:editId="3815F81E">
            <wp:extent cx="5274310" cy="31546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7AF6" w14:textId="2DEC4C10" w:rsidR="00E70D85" w:rsidRDefault="00E70D85" w:rsidP="006A5296">
      <w:pPr>
        <w:ind w:firstLine="420"/>
      </w:pPr>
      <w:r>
        <w:rPr>
          <w:rFonts w:hint="eastAsia"/>
        </w:rPr>
        <w:t>如上图所示，debuge时展示的方法栈，根据方法执行顺序进入方法栈，又称为压栈。当方法调用结束后，在出栈。</w:t>
      </w:r>
    </w:p>
    <w:p w14:paraId="5D2ED295" w14:textId="77F0CCC2" w:rsidR="00E70D85" w:rsidRDefault="00562C93" w:rsidP="00562C93">
      <w:pPr>
        <w:ind w:firstLine="420"/>
      </w:pPr>
      <w:r>
        <w:rPr>
          <w:rFonts w:hint="eastAsia"/>
        </w:rPr>
        <w:t>无论使用哪种方式向request共享域中共享数据，</w:t>
      </w:r>
      <w:r w:rsidR="00E70D85">
        <w:rPr>
          <w:rFonts w:hint="eastAsia"/>
        </w:rPr>
        <w:t>在控制器中方法执行完毕后，在Dispatcher</w:t>
      </w:r>
      <w:r w:rsidR="00E70D85">
        <w:t>Servlet</w:t>
      </w:r>
      <w:r w:rsidR="00E70D85">
        <w:rPr>
          <w:rFonts w:hint="eastAsia"/>
        </w:rPr>
        <w:t>中最后会将模型和视图信息封装成一个ModelAnd</w:t>
      </w:r>
      <w:r w:rsidR="00E70D85">
        <w:t>View</w:t>
      </w:r>
      <w:r w:rsidR="00E70D85">
        <w:rPr>
          <w:rFonts w:hint="eastAsia"/>
        </w:rPr>
        <w:t>对象。其中</w:t>
      </w:r>
      <w:r w:rsidR="00E95BFD">
        <w:rPr>
          <w:rFonts w:hint="eastAsia"/>
        </w:rPr>
        <w:t>View是视图信息，Model为我们想请求域request中共享的数据。</w:t>
      </w:r>
    </w:p>
    <w:p w14:paraId="1BE70217" w14:textId="401F15DE" w:rsidR="00E95BFD" w:rsidRPr="00E70D85" w:rsidRDefault="00E95BFD" w:rsidP="00E70D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96ACAF" wp14:editId="1BDEC522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98F" w14:textId="3DDC7802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6A09F3">
      <w:pPr>
        <w:ind w:firstLine="420"/>
      </w:pPr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6A09F3">
      <w:pPr>
        <w:ind w:firstLine="420"/>
      </w:pPr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6684B179" w:rsidR="00100A31" w:rsidRDefault="00F8074F" w:rsidP="006A09F3">
      <w:pPr>
        <w:ind w:firstLine="420"/>
      </w:pPr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B99625A" w14:textId="5049D216" w:rsidR="006A09F3" w:rsidRDefault="006A09F3" w:rsidP="006A09F3">
      <w:pPr>
        <w:ind w:firstLine="420"/>
      </w:pPr>
      <w:r>
        <w:rPr>
          <w:rFonts w:hint="eastAsia"/>
        </w:rPr>
        <w:t>建议使用原生ServletAPI</w:t>
      </w:r>
      <w:r>
        <w:t xml:space="preserve"> HttpSession </w:t>
      </w:r>
      <w:r>
        <w:rPr>
          <w:rFonts w:hint="eastAsia"/>
        </w:rPr>
        <w:t>类型。</w:t>
      </w:r>
      <w:r w:rsidR="00296D15">
        <w:rPr>
          <w:rFonts w:hint="eastAsia"/>
        </w:rPr>
        <w:t>一般用于保存用户登录状态，</w:t>
      </w:r>
      <w:r w:rsidR="00AB3175">
        <w:rPr>
          <w:rFonts w:hint="eastAsia"/>
        </w:rPr>
        <w:t>超过3</w:t>
      </w:r>
      <w:r w:rsidR="00AB3175">
        <w:t>0</w:t>
      </w:r>
      <w:r w:rsidR="00AB3175">
        <w:rPr>
          <w:rFonts w:hint="eastAsia"/>
        </w:rPr>
        <w:t>分钟没有访问session中的数据，session就会自动失效。</w:t>
      </w:r>
      <w:r w:rsidR="0040675E">
        <w:rPr>
          <w:rFonts w:hint="eastAsia"/>
        </w:rPr>
        <w:t>默认是3</w:t>
      </w:r>
      <w:r w:rsidR="0040675E">
        <w:t>0</w:t>
      </w:r>
      <w:r w:rsidR="0040675E">
        <w:rPr>
          <w:rFonts w:hint="eastAsia"/>
        </w:rPr>
        <w:t>分钟，默认值可以修改。</w:t>
      </w:r>
      <w:r w:rsidR="00AB3175">
        <w:t xml:space="preserve"> </w:t>
      </w:r>
    </w:p>
    <w:p w14:paraId="7D2221BB" w14:textId="1DCA73FE" w:rsidR="00635C03" w:rsidRDefault="00635C03" w:rsidP="00635C03">
      <w:pPr>
        <w:rPr>
          <w:rFonts w:hint="eastAsia"/>
        </w:rPr>
      </w:pPr>
      <w:r>
        <w:rPr>
          <w:rFonts w:hint="eastAsia"/>
        </w:rPr>
        <w:t>测试案例：</w:t>
      </w:r>
    </w:p>
    <w:p w14:paraId="51DD90B5" w14:textId="438050A6" w:rsidR="006A09F3" w:rsidRDefault="006A09F3" w:rsidP="00100A31">
      <w:pPr>
        <w:rPr>
          <w:rFonts w:hint="eastAsia"/>
        </w:rPr>
      </w:pPr>
      <w:r>
        <w:rPr>
          <w:noProof/>
        </w:rPr>
        <w:drawing>
          <wp:inline distT="0" distB="0" distL="0" distR="0" wp14:anchorId="2CA2C487" wp14:editId="6E96E0F8">
            <wp:extent cx="5274310" cy="9499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6EAC" w14:textId="7AD0A9B1" w:rsidR="006A09F3" w:rsidRDefault="006A09F3" w:rsidP="00100A31">
      <w:r>
        <w:rPr>
          <w:noProof/>
        </w:rPr>
        <w:drawing>
          <wp:inline distT="0" distB="0" distL="0" distR="0" wp14:anchorId="6A57A0F4" wp14:editId="48D90A7E">
            <wp:extent cx="5274310" cy="2495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767AA" wp14:editId="6B26F47A">
            <wp:extent cx="5274310" cy="5378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403" w14:textId="26221965" w:rsidR="00635C03" w:rsidRDefault="00635C03" w:rsidP="00100A31">
      <w:r>
        <w:rPr>
          <w:rFonts w:hint="eastAsia"/>
        </w:rPr>
        <w:t>测试结果：</w:t>
      </w:r>
    </w:p>
    <w:p w14:paraId="05350519" w14:textId="29C7CCE8" w:rsidR="00635C03" w:rsidRDefault="00635C03" w:rsidP="00100A31">
      <w:pPr>
        <w:rPr>
          <w:rFonts w:hint="eastAsia"/>
        </w:rPr>
      </w:pPr>
      <w:r>
        <w:rPr>
          <w:noProof/>
        </w:rPr>
        <w:drawing>
          <wp:inline distT="0" distB="0" distL="0" distR="0" wp14:anchorId="710CB060" wp14:editId="684D5D2F">
            <wp:extent cx="5274310" cy="7835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08DC3201" w:rsidR="00100A31" w:rsidRDefault="00100A31" w:rsidP="008C67F4">
      <w:pPr>
        <w:ind w:firstLine="420"/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，和浏览器是否关闭没有关系。sevletContext是上下文对象，在服务器开启的时候创建，服务器关闭时候销毁，从头到尾只创建一次。</w:t>
      </w:r>
      <w:r w:rsidR="001E336E">
        <w:rPr>
          <w:rFonts w:hint="eastAsia"/>
        </w:rPr>
        <w:t>在服务器运行中，servletCont</w:t>
      </w:r>
      <w:r w:rsidR="001E336E">
        <w:t>ext</w:t>
      </w:r>
      <w:r w:rsidR="001E336E">
        <w:rPr>
          <w:rFonts w:hint="eastAsia"/>
        </w:rPr>
        <w:t>都是同一个。</w:t>
      </w:r>
    </w:p>
    <w:p w14:paraId="0C51AC45" w14:textId="473002D3" w:rsidR="008C67F4" w:rsidRDefault="00194A81" w:rsidP="008C67F4">
      <w:r>
        <w:rPr>
          <w:rFonts w:hint="eastAsia"/>
        </w:rPr>
        <w:t>测试案例：</w:t>
      </w:r>
    </w:p>
    <w:p w14:paraId="17E94693" w14:textId="739C0006" w:rsidR="00194A81" w:rsidRDefault="00194A81" w:rsidP="008C67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1DDEFA" wp14:editId="1F5304AF">
            <wp:extent cx="5274310" cy="9931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9DA52" wp14:editId="6E81C084">
            <wp:extent cx="5274310" cy="2343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1DD8" w14:textId="70E2905C" w:rsidR="00194A81" w:rsidRDefault="00194A81" w:rsidP="008C67F4">
      <w:r>
        <w:rPr>
          <w:noProof/>
        </w:rPr>
        <w:drawing>
          <wp:inline distT="0" distB="0" distL="0" distR="0" wp14:anchorId="3EC915A7" wp14:editId="771DA42B">
            <wp:extent cx="5274310" cy="472440"/>
            <wp:effectExtent l="0" t="0" r="254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249E" w14:textId="0518AF8E" w:rsidR="00194A81" w:rsidRDefault="00194A81" w:rsidP="008C67F4">
      <w:r>
        <w:rPr>
          <w:rFonts w:hint="eastAsia"/>
        </w:rPr>
        <w:t>测试结果：</w:t>
      </w:r>
    </w:p>
    <w:p w14:paraId="1F139A47" w14:textId="117D1181" w:rsidR="00194A81" w:rsidRDefault="00194A81" w:rsidP="008C67F4">
      <w:r>
        <w:rPr>
          <w:noProof/>
        </w:rPr>
        <w:drawing>
          <wp:inline distT="0" distB="0" distL="0" distR="0" wp14:anchorId="6AB36B66" wp14:editId="18492481">
            <wp:extent cx="5274310" cy="7562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33F" w14:textId="72018FBC" w:rsidR="00296D15" w:rsidRDefault="0040675E" w:rsidP="0040675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0675E">
        <w:rPr>
          <w:rFonts w:ascii="宋体" w:eastAsia="宋体" w:hAnsi="宋体"/>
          <w:sz w:val="28"/>
          <w:szCs w:val="28"/>
        </w:rPr>
        <w:t>6</w:t>
      </w:r>
      <w:r w:rsidRPr="0040675E">
        <w:rPr>
          <w:rFonts w:ascii="宋体" w:eastAsia="宋体" w:hAnsi="宋体" w:hint="eastAsia"/>
          <w:sz w:val="28"/>
          <w:szCs w:val="28"/>
        </w:rPr>
        <w:t>、SpringMVC的视图</w:t>
      </w:r>
    </w:p>
    <w:p w14:paraId="40F42139" w14:textId="012F7B4B" w:rsidR="00930BFF" w:rsidRPr="00930BFF" w:rsidRDefault="00930BFF" w:rsidP="00930BFF">
      <w:pPr>
        <w:rPr>
          <w:rFonts w:hint="eastAsia"/>
        </w:rPr>
      </w:pPr>
      <w:r>
        <w:rPr>
          <w:noProof/>
        </w:rPr>
        <w:drawing>
          <wp:inline distT="0" distB="0" distL="0" distR="0" wp14:anchorId="1599AB57" wp14:editId="603C9835">
            <wp:extent cx="5274310" cy="11137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BA2" w14:textId="041AC752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/>
          <w:sz w:val="24"/>
          <w:szCs w:val="24"/>
        </w:rPr>
        <w:t>6</w:t>
      </w:r>
      <w:r w:rsidRPr="0040675E">
        <w:rPr>
          <w:rFonts w:ascii="宋体" w:eastAsia="宋体" w:hAnsi="宋体" w:hint="eastAsia"/>
          <w:sz w:val="24"/>
          <w:szCs w:val="24"/>
        </w:rPr>
        <w:t>.</w:t>
      </w:r>
      <w:r w:rsidRPr="0040675E">
        <w:rPr>
          <w:rFonts w:ascii="宋体" w:eastAsia="宋体" w:hAnsi="宋体"/>
          <w:sz w:val="24"/>
          <w:szCs w:val="24"/>
        </w:rPr>
        <w:t>1</w:t>
      </w:r>
      <w:r w:rsidRPr="0040675E">
        <w:rPr>
          <w:rFonts w:ascii="宋体" w:eastAsia="宋体" w:hAnsi="宋体" w:hint="eastAsia"/>
          <w:sz w:val="24"/>
          <w:szCs w:val="24"/>
        </w:rPr>
        <w:t>、ThymeleafView</w:t>
      </w:r>
    </w:p>
    <w:p w14:paraId="125D402D" w14:textId="69F40E5B" w:rsidR="00D279B9" w:rsidRDefault="00D279B9" w:rsidP="00D279B9">
      <w:r>
        <w:rPr>
          <w:noProof/>
        </w:rPr>
        <w:drawing>
          <wp:inline distT="0" distB="0" distL="0" distR="0" wp14:anchorId="339B30F9" wp14:editId="0F70803B">
            <wp:extent cx="5274310" cy="3917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85E" w14:textId="4B393188" w:rsidR="00D279B9" w:rsidRPr="00D279B9" w:rsidRDefault="00D279B9" w:rsidP="00D279B9">
      <w:pPr>
        <w:rPr>
          <w:rFonts w:hint="eastAsia"/>
        </w:rPr>
      </w:pPr>
      <w:r>
        <w:rPr>
          <w:noProof/>
        </w:rPr>
        <w:drawing>
          <wp:inline distT="0" distB="0" distL="0" distR="0" wp14:anchorId="6C2E0AF1" wp14:editId="51C58032">
            <wp:extent cx="5274310" cy="152146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3F9" w14:textId="20D3E45E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40675E">
        <w:rPr>
          <w:rFonts w:ascii="宋体" w:eastAsia="宋体" w:hAnsi="宋体"/>
          <w:sz w:val="24"/>
          <w:szCs w:val="24"/>
        </w:rPr>
        <w:t>.2</w:t>
      </w:r>
      <w:r w:rsidRPr="0040675E">
        <w:rPr>
          <w:rFonts w:ascii="宋体" w:eastAsia="宋体" w:hAnsi="宋体" w:hint="eastAsia"/>
          <w:sz w:val="24"/>
          <w:szCs w:val="24"/>
        </w:rPr>
        <w:t>、转发视图</w:t>
      </w:r>
    </w:p>
    <w:p w14:paraId="6DE05FCC" w14:textId="0A3FDE99" w:rsidR="00DE6070" w:rsidRDefault="00D279B9" w:rsidP="00D279B9">
      <w:pPr>
        <w:rPr>
          <w:rFonts w:hint="eastAsia"/>
        </w:rPr>
      </w:pPr>
      <w:r>
        <w:rPr>
          <w:noProof/>
        </w:rPr>
        <w:drawing>
          <wp:inline distT="0" distB="0" distL="0" distR="0" wp14:anchorId="5F4DFBBC" wp14:editId="48FDC5E0">
            <wp:extent cx="5274310" cy="125349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F553" w14:textId="07C5C775" w:rsidR="00DE6070" w:rsidRDefault="00DE6070" w:rsidP="00D279B9">
      <w:r>
        <w:rPr>
          <w:rFonts w:hint="eastAsia"/>
        </w:rPr>
        <w:t>测试案例：</w:t>
      </w:r>
    </w:p>
    <w:p w14:paraId="49817B11" w14:textId="70B2FBD0" w:rsidR="005411E7" w:rsidRDefault="005411E7" w:rsidP="00D279B9">
      <w:r>
        <w:rPr>
          <w:noProof/>
        </w:rPr>
        <w:drawing>
          <wp:inline distT="0" distB="0" distL="0" distR="0" wp14:anchorId="0E295461" wp14:editId="7DC7AFDF">
            <wp:extent cx="5274310" cy="20853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DE" w14:textId="4F06BE26" w:rsidR="005411E7" w:rsidRDefault="005411E7" w:rsidP="00D279B9">
      <w:pPr>
        <w:rPr>
          <w:rFonts w:hint="eastAsia"/>
        </w:rPr>
      </w:pPr>
      <w:r>
        <w:rPr>
          <w:noProof/>
        </w:rPr>
        <w:drawing>
          <wp:inline distT="0" distB="0" distL="0" distR="0" wp14:anchorId="50B9A1AD" wp14:editId="3B04823E">
            <wp:extent cx="5274310" cy="2241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C1F0" w14:textId="4BE1B460" w:rsidR="005411E7" w:rsidRDefault="005411E7" w:rsidP="00D279B9">
      <w:r>
        <w:rPr>
          <w:rFonts w:hint="eastAsia"/>
        </w:rPr>
        <w:t>测试结果</w:t>
      </w:r>
    </w:p>
    <w:p w14:paraId="2CD19BEC" w14:textId="662721E8" w:rsidR="005411E7" w:rsidRDefault="005411E7" w:rsidP="00D279B9">
      <w:r>
        <w:rPr>
          <w:noProof/>
        </w:rPr>
        <w:drawing>
          <wp:inline distT="0" distB="0" distL="0" distR="0" wp14:anchorId="7329B72E" wp14:editId="6F74928D">
            <wp:extent cx="5274310" cy="6064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5C3" w14:textId="42F0D389" w:rsidR="00DE6070" w:rsidRDefault="005411E7" w:rsidP="00D279B9">
      <w:r>
        <w:rPr>
          <w:rFonts w:hint="eastAsia"/>
        </w:rPr>
        <w:t>案例说明：</w:t>
      </w:r>
      <w:r w:rsidR="00DE6070">
        <w:t>“forward:/testThymeleafView”</w:t>
      </w:r>
      <w:r w:rsidR="00DE6070">
        <w:rPr>
          <w:rFonts w:hint="eastAsia"/>
        </w:rPr>
        <w:t>解析的时候会将前缀</w:t>
      </w:r>
      <w:r w:rsidR="00DE6070">
        <w:t>forward:</w:t>
      </w:r>
      <w:r w:rsidR="00DE6070">
        <w:rPr>
          <w:rFonts w:hint="eastAsia"/>
        </w:rPr>
        <w:t>直接切掉，剩下的部分</w:t>
      </w:r>
      <w:r w:rsidR="00DE6070">
        <w:t>/testThymeleafView</w:t>
      </w:r>
      <w:r w:rsidR="00DE6070">
        <w:rPr>
          <w:rFonts w:hint="eastAsia"/>
        </w:rPr>
        <w:t>通过转发跳转到相对应的资源。这个过程中会创建两次视图，首先是视图解析器先解析</w:t>
      </w:r>
      <w:r w:rsidR="00DE6070">
        <w:t>“forward:/testThymeleafView”</w:t>
      </w:r>
      <w:r w:rsidR="00DE6070">
        <w:rPr>
          <w:rFonts w:hint="eastAsia"/>
        </w:rPr>
        <w:t>路径，然后创建转发视图，创建InternalResourceView视图，然后通过“</w:t>
      </w:r>
      <w:r w:rsidR="00DE6070">
        <w:t>/testThymeleafView</w:t>
      </w:r>
      <w:r w:rsidR="00DE6070">
        <w:rPr>
          <w:rFonts w:hint="eastAsia"/>
        </w:rPr>
        <w:t>”找对应请求后，在创建该请求的视图，此时的View就是ThymeleafView了。</w:t>
      </w:r>
    </w:p>
    <w:p w14:paraId="4E5C3E12" w14:textId="63C29177" w:rsidR="005411E7" w:rsidRDefault="005411E7" w:rsidP="00D279B9">
      <w:pPr>
        <w:rPr>
          <w:rFonts w:hint="eastAsia"/>
        </w:rPr>
      </w:pPr>
      <w:r>
        <w:rPr>
          <w:rFonts w:hint="eastAsia"/>
        </w:rPr>
        <w:t>第一次：创建InternalResourceView视图</w:t>
      </w:r>
    </w:p>
    <w:p w14:paraId="40CD3103" w14:textId="52BD517E" w:rsidR="00DE6070" w:rsidRDefault="00DE6070" w:rsidP="00D279B9">
      <w:r>
        <w:rPr>
          <w:noProof/>
        </w:rPr>
        <w:drawing>
          <wp:inline distT="0" distB="0" distL="0" distR="0" wp14:anchorId="5F6343DE" wp14:editId="1FCBBE46">
            <wp:extent cx="5274310" cy="14458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355A" w14:textId="4A31A602" w:rsidR="005411E7" w:rsidRDefault="005411E7" w:rsidP="00D279B9">
      <w:pPr>
        <w:rPr>
          <w:rFonts w:hint="eastAsia"/>
        </w:rPr>
      </w:pPr>
      <w:r>
        <w:rPr>
          <w:rFonts w:hint="eastAsia"/>
        </w:rPr>
        <w:t>第二次</w:t>
      </w:r>
      <w:r>
        <w:t>:ThymeleafView</w:t>
      </w:r>
      <w:r>
        <w:rPr>
          <w:rFonts w:hint="eastAsia"/>
        </w:rPr>
        <w:t>视图</w:t>
      </w:r>
    </w:p>
    <w:p w14:paraId="5EDF3D90" w14:textId="14DE053C" w:rsidR="005411E7" w:rsidRDefault="005411E7" w:rsidP="00D279B9">
      <w:r>
        <w:rPr>
          <w:noProof/>
        </w:rPr>
        <w:lastRenderedPageBreak/>
        <w:drawing>
          <wp:inline distT="0" distB="0" distL="0" distR="0" wp14:anchorId="6C20A9B3" wp14:editId="685741A1">
            <wp:extent cx="5274310" cy="18395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28" w14:textId="3B62ADAE" w:rsidR="005411E7" w:rsidRPr="00737D20" w:rsidRDefault="005411E7" w:rsidP="00D279B9">
      <w:pPr>
        <w:rPr>
          <w:color w:val="FF0000"/>
        </w:rPr>
      </w:pPr>
      <w:r w:rsidRPr="00737D20">
        <w:rPr>
          <w:rFonts w:hint="eastAsia"/>
          <w:color w:val="FF0000"/>
        </w:rPr>
        <w:t>转发和重定向的区别：</w:t>
      </w:r>
    </w:p>
    <w:p w14:paraId="53ADCB98" w14:textId="14E564D0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转发是一次请求（浏览器向服务器发送一次请求，转发是发生在服务器内部，服务器发送请求给服务器）。</w:t>
      </w:r>
      <w:r w:rsidR="00241550" w:rsidRPr="00737D20">
        <w:rPr>
          <w:rFonts w:hint="eastAsia"/>
          <w:color w:val="FF0000"/>
        </w:rPr>
        <w:t>浏览中的地址不会发生变化。转发可以获取请求域request中的数据（因为转发是一次请求，所以说使用到的request对象是同一个，所以可以获取到请求域request中的数据）。转发可以访问WEBINFO中的资源（因为WEBINFO下的资源具有安全性、具有影藏性，只能通过服务器内部来访问，不能通过浏览器来访问）。转发不能跨域（转发是发生在服务器内部的，就只能访问服务器内部的资源）。</w:t>
      </w:r>
    </w:p>
    <w:p w14:paraId="085B1091" w14:textId="433D7F7C" w:rsidR="005411E7" w:rsidRPr="00737D20" w:rsidRDefault="005411E7" w:rsidP="00241550">
      <w:pPr>
        <w:ind w:firstLine="420"/>
        <w:rPr>
          <w:rFonts w:hint="eastAsia"/>
          <w:color w:val="FF0000"/>
        </w:rPr>
      </w:pPr>
      <w:r w:rsidRPr="00737D20">
        <w:rPr>
          <w:rFonts w:hint="eastAsia"/>
          <w:color w:val="FF0000"/>
        </w:rPr>
        <w:t>重定向是浏览器发送了两次请求，第一次访问servlet，第二次访问重定向的地址。</w:t>
      </w:r>
      <w:r w:rsidR="00241550" w:rsidRPr="00737D20">
        <w:rPr>
          <w:rFonts w:hint="eastAsia"/>
          <w:color w:val="FF0000"/>
        </w:rPr>
        <w:t>浏览器中的地址是重定向后的地址。重定向不能获取请求域request对象中的数据（因为浏览器发送了两次请求，两次请求就对应两个request对象）。重定向不能访问WEB</w:t>
      </w:r>
      <w:r w:rsidR="00241550" w:rsidRPr="00737D20">
        <w:rPr>
          <w:color w:val="FF0000"/>
        </w:rPr>
        <w:t>INFO</w:t>
      </w:r>
      <w:r w:rsidR="00241550" w:rsidRPr="00737D20">
        <w:rPr>
          <w:rFonts w:hint="eastAsia"/>
          <w:color w:val="FF0000"/>
        </w:rPr>
        <w:t>中的资源。重定向可以跨域（浏览器发送两次请求，通过浏览就可以访问任何资源。例如在我的工程中，我重定向到百度。（</w:t>
      </w:r>
      <w:r w:rsidR="00241550" w:rsidRPr="00737D20">
        <w:rPr>
          <w:rFonts w:hint="eastAsia"/>
          <w:b/>
          <w:bCs/>
          <w:color w:val="FF0000"/>
        </w:rPr>
        <w:t>跨域指的是不同服务器 之间不能相互访问各自的资源或者数据</w:t>
      </w:r>
      <w:r w:rsidR="00241550" w:rsidRPr="00737D20">
        <w:rPr>
          <w:rFonts w:hint="eastAsia"/>
          <w:color w:val="FF0000"/>
        </w:rPr>
        <w:t>））。</w:t>
      </w:r>
    </w:p>
    <w:p w14:paraId="2AF531C2" w14:textId="32CC22D9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3</w:t>
      </w:r>
      <w:r w:rsidRPr="0040675E">
        <w:rPr>
          <w:rFonts w:ascii="宋体" w:eastAsia="宋体" w:hAnsi="宋体" w:hint="eastAsia"/>
          <w:sz w:val="24"/>
          <w:szCs w:val="24"/>
        </w:rPr>
        <w:t>、重定向视图</w:t>
      </w:r>
    </w:p>
    <w:p w14:paraId="5C61B23A" w14:textId="44124CD4" w:rsidR="00DE6070" w:rsidRDefault="005411E7" w:rsidP="005411E7">
      <w:r>
        <w:rPr>
          <w:rFonts w:hint="eastAsia"/>
        </w:rPr>
        <w:t>重定向：浏览器中的地址会改变，浏览器会在次访问。业务逻辑成果后，都是通过重定向进行跳转。</w:t>
      </w:r>
    </w:p>
    <w:p w14:paraId="0D1A3F0E" w14:textId="28FF84F0" w:rsidR="005411E7" w:rsidRDefault="00693D96" w:rsidP="005411E7">
      <w:r>
        <w:rPr>
          <w:noProof/>
        </w:rPr>
        <w:drawing>
          <wp:inline distT="0" distB="0" distL="0" distR="0" wp14:anchorId="4F178806" wp14:editId="23770B76">
            <wp:extent cx="5274310" cy="103251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135" w14:textId="4239CDC0" w:rsidR="00693D96" w:rsidRDefault="00693D96" w:rsidP="005411E7">
      <w:r>
        <w:rPr>
          <w:rFonts w:hint="eastAsia"/>
        </w:rPr>
        <w:t>测试案例：</w:t>
      </w:r>
    </w:p>
    <w:p w14:paraId="3E971B10" w14:textId="5B1EF9D1" w:rsidR="00693D96" w:rsidRDefault="00693D96" w:rsidP="005411E7">
      <w:r>
        <w:rPr>
          <w:noProof/>
        </w:rPr>
        <w:drawing>
          <wp:inline distT="0" distB="0" distL="0" distR="0" wp14:anchorId="28E3D5E0" wp14:editId="70A474A7">
            <wp:extent cx="5274310" cy="17005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B54B" wp14:editId="402EEDF8">
            <wp:extent cx="5274310" cy="2971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CD4" w14:textId="5A111C4F" w:rsidR="00693D96" w:rsidRDefault="00693D96" w:rsidP="005411E7">
      <w:r>
        <w:rPr>
          <w:rFonts w:hint="eastAsia"/>
        </w:rPr>
        <w:t>测试结果：</w:t>
      </w:r>
    </w:p>
    <w:p w14:paraId="5D77F843" w14:textId="6BFF245C" w:rsidR="00693D96" w:rsidRDefault="00693D96" w:rsidP="005411E7">
      <w:r>
        <w:rPr>
          <w:noProof/>
        </w:rPr>
        <w:lastRenderedPageBreak/>
        <w:drawing>
          <wp:inline distT="0" distB="0" distL="0" distR="0" wp14:anchorId="19B339C9" wp14:editId="435C1C66">
            <wp:extent cx="5274310" cy="6318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E019" wp14:editId="38B8213E">
            <wp:extent cx="5274310" cy="659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B25" w14:textId="3BB2E5D1" w:rsidR="00693D96" w:rsidRDefault="00693D96" w:rsidP="005411E7">
      <w:r>
        <w:rPr>
          <w:rFonts w:hint="eastAsia"/>
        </w:rPr>
        <w:t>测试说明：</w:t>
      </w:r>
    </w:p>
    <w:p w14:paraId="592764DB" w14:textId="70345B9E" w:rsidR="00693D96" w:rsidRDefault="00693D96" w:rsidP="005411E7">
      <w:pPr>
        <w:rPr>
          <w:rFonts w:hint="eastAsia"/>
        </w:rPr>
      </w:pPr>
      <w:r>
        <w:rPr>
          <w:rFonts w:hint="eastAsia"/>
        </w:rPr>
        <w:t>第一次创建重定向视图RedirectView</w:t>
      </w:r>
    </w:p>
    <w:p w14:paraId="0E60D26B" w14:textId="33750214" w:rsidR="00693D96" w:rsidRDefault="00693D96" w:rsidP="005411E7">
      <w:r>
        <w:rPr>
          <w:noProof/>
        </w:rPr>
        <w:drawing>
          <wp:inline distT="0" distB="0" distL="0" distR="0" wp14:anchorId="676AC8D8" wp14:editId="560AE70F">
            <wp:extent cx="5274310" cy="132270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28F6" wp14:editId="12B12D6D">
            <wp:extent cx="5274310" cy="11252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7D61" w14:textId="2E47C028" w:rsidR="00693D96" w:rsidRDefault="00693D96" w:rsidP="005411E7">
      <w:pPr>
        <w:rPr>
          <w:rFonts w:hint="eastAsia"/>
        </w:rPr>
      </w:pPr>
      <w:r>
        <w:rPr>
          <w:rFonts w:hint="eastAsia"/>
        </w:rPr>
        <w:t>第二次创建Thyme</w:t>
      </w:r>
      <w:r>
        <w:t>leafView</w:t>
      </w:r>
      <w:r>
        <w:rPr>
          <w:rFonts w:hint="eastAsia"/>
        </w:rPr>
        <w:t>视图</w:t>
      </w:r>
    </w:p>
    <w:p w14:paraId="557DA2C5" w14:textId="23ABBC3A" w:rsidR="00693D96" w:rsidRPr="00DE6070" w:rsidRDefault="00693D96" w:rsidP="005411E7">
      <w:pPr>
        <w:rPr>
          <w:rFonts w:hint="eastAsia"/>
        </w:rPr>
      </w:pPr>
      <w:r>
        <w:rPr>
          <w:noProof/>
        </w:rPr>
        <w:drawing>
          <wp:inline distT="0" distB="0" distL="0" distR="0" wp14:anchorId="2B937B2F" wp14:editId="0BEEF26B">
            <wp:extent cx="5274310" cy="13239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CDED" w14:textId="572B3E75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4</w:t>
      </w:r>
      <w:r w:rsidRPr="0040675E">
        <w:rPr>
          <w:rFonts w:ascii="宋体" w:eastAsia="宋体" w:hAnsi="宋体" w:hint="eastAsia"/>
          <w:sz w:val="24"/>
          <w:szCs w:val="24"/>
        </w:rPr>
        <w:t>、视图控制器view</w:t>
      </w:r>
      <w:r w:rsidRPr="0040675E">
        <w:rPr>
          <w:rFonts w:ascii="宋体" w:eastAsia="宋体" w:hAnsi="宋体"/>
          <w:sz w:val="24"/>
          <w:szCs w:val="24"/>
        </w:rPr>
        <w:t>-controller</w:t>
      </w:r>
    </w:p>
    <w:p w14:paraId="1B1A4A76" w14:textId="2761583B" w:rsidR="00341D2F" w:rsidRDefault="00672746" w:rsidP="00341D2F">
      <w:pPr>
        <w:rPr>
          <w:rFonts w:hint="eastAsia"/>
        </w:rPr>
      </w:pPr>
      <w:r>
        <w:rPr>
          <w:noProof/>
        </w:rPr>
        <w:drawing>
          <wp:inline distT="0" distB="0" distL="0" distR="0" wp14:anchorId="5C829D48" wp14:editId="70550FCE">
            <wp:extent cx="5274310" cy="21805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9ED" w14:textId="6CA03FFD" w:rsidR="00341D2F" w:rsidRDefault="00341D2F" w:rsidP="00341D2F">
      <w:r>
        <w:rPr>
          <w:rFonts w:hint="eastAsia"/>
        </w:rPr>
        <w:lastRenderedPageBreak/>
        <w:t>如果只是在spring配置文件中使用vi</w:t>
      </w:r>
      <w:r>
        <w:t>ew</w:t>
      </w:r>
      <w:r w:rsidR="00672746">
        <w:t>-controller</w:t>
      </w:r>
      <w:r w:rsidR="00672746">
        <w:rPr>
          <w:rFonts w:hint="eastAsia"/>
        </w:rPr>
        <w:t>，那么RequestMapping中的映射都会失效，需再在spring配置文件中配置annotation-driven，表示开启MVC注解驱动。</w:t>
      </w:r>
    </w:p>
    <w:p w14:paraId="5AC3C70B" w14:textId="34B2ACCC" w:rsidR="00672746" w:rsidRPr="00341D2F" w:rsidRDefault="00672746" w:rsidP="00341D2F">
      <w:pPr>
        <w:rPr>
          <w:rFonts w:hint="eastAsia"/>
        </w:rPr>
      </w:pPr>
      <w:r>
        <w:rPr>
          <w:noProof/>
        </w:rPr>
        <w:drawing>
          <wp:inline distT="0" distB="0" distL="0" distR="0" wp14:anchorId="459BCC13" wp14:editId="4D167BD1">
            <wp:extent cx="5274310" cy="170370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2746" w:rsidRPr="00341D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28A"/>
    <w:rsid w:val="00023EE1"/>
    <w:rsid w:val="00025218"/>
    <w:rsid w:val="00036976"/>
    <w:rsid w:val="00060E01"/>
    <w:rsid w:val="00067602"/>
    <w:rsid w:val="00071DFC"/>
    <w:rsid w:val="000910B1"/>
    <w:rsid w:val="000A3CF9"/>
    <w:rsid w:val="000A71D3"/>
    <w:rsid w:val="000D4F3D"/>
    <w:rsid w:val="000E4E0D"/>
    <w:rsid w:val="00100A31"/>
    <w:rsid w:val="0010395B"/>
    <w:rsid w:val="00143C0E"/>
    <w:rsid w:val="00155266"/>
    <w:rsid w:val="0017536E"/>
    <w:rsid w:val="00182F48"/>
    <w:rsid w:val="00185E02"/>
    <w:rsid w:val="00194A81"/>
    <w:rsid w:val="001A38DF"/>
    <w:rsid w:val="001A3E03"/>
    <w:rsid w:val="001B3A64"/>
    <w:rsid w:val="001D6F1A"/>
    <w:rsid w:val="001E336E"/>
    <w:rsid w:val="001F0793"/>
    <w:rsid w:val="0023200B"/>
    <w:rsid w:val="00241550"/>
    <w:rsid w:val="00296D15"/>
    <w:rsid w:val="002A5643"/>
    <w:rsid w:val="002B1AA5"/>
    <w:rsid w:val="002B629D"/>
    <w:rsid w:val="002D568B"/>
    <w:rsid w:val="002E3A2E"/>
    <w:rsid w:val="00300A40"/>
    <w:rsid w:val="00307889"/>
    <w:rsid w:val="00316ABE"/>
    <w:rsid w:val="00341D2F"/>
    <w:rsid w:val="0035132D"/>
    <w:rsid w:val="00356F3C"/>
    <w:rsid w:val="00357EDF"/>
    <w:rsid w:val="0036016A"/>
    <w:rsid w:val="0036018A"/>
    <w:rsid w:val="0039573E"/>
    <w:rsid w:val="003B7896"/>
    <w:rsid w:val="003D5475"/>
    <w:rsid w:val="0040675E"/>
    <w:rsid w:val="0042253A"/>
    <w:rsid w:val="00437EE6"/>
    <w:rsid w:val="00442AD4"/>
    <w:rsid w:val="004B18D7"/>
    <w:rsid w:val="004E5B98"/>
    <w:rsid w:val="004F58F9"/>
    <w:rsid w:val="00502413"/>
    <w:rsid w:val="00521336"/>
    <w:rsid w:val="00533D8D"/>
    <w:rsid w:val="005411E7"/>
    <w:rsid w:val="00545E49"/>
    <w:rsid w:val="00562C93"/>
    <w:rsid w:val="0056386A"/>
    <w:rsid w:val="00566E13"/>
    <w:rsid w:val="005C777D"/>
    <w:rsid w:val="005D34F1"/>
    <w:rsid w:val="005F0B0A"/>
    <w:rsid w:val="005F113C"/>
    <w:rsid w:val="00600E37"/>
    <w:rsid w:val="00616426"/>
    <w:rsid w:val="00635C03"/>
    <w:rsid w:val="00645E17"/>
    <w:rsid w:val="00656FE5"/>
    <w:rsid w:val="00671251"/>
    <w:rsid w:val="00672746"/>
    <w:rsid w:val="006753EF"/>
    <w:rsid w:val="00693D96"/>
    <w:rsid w:val="006A09F3"/>
    <w:rsid w:val="006A5296"/>
    <w:rsid w:val="006B2B6F"/>
    <w:rsid w:val="006B744D"/>
    <w:rsid w:val="006D60D5"/>
    <w:rsid w:val="0070457A"/>
    <w:rsid w:val="00722811"/>
    <w:rsid w:val="00737D20"/>
    <w:rsid w:val="00784BD4"/>
    <w:rsid w:val="00792785"/>
    <w:rsid w:val="007B45C4"/>
    <w:rsid w:val="007C4099"/>
    <w:rsid w:val="007D41A4"/>
    <w:rsid w:val="007D5A14"/>
    <w:rsid w:val="007E072D"/>
    <w:rsid w:val="007E1CFD"/>
    <w:rsid w:val="007E61A2"/>
    <w:rsid w:val="008009C1"/>
    <w:rsid w:val="00807ACC"/>
    <w:rsid w:val="008224DB"/>
    <w:rsid w:val="00833621"/>
    <w:rsid w:val="0085148B"/>
    <w:rsid w:val="00852214"/>
    <w:rsid w:val="00854246"/>
    <w:rsid w:val="00855679"/>
    <w:rsid w:val="00864568"/>
    <w:rsid w:val="00871AEC"/>
    <w:rsid w:val="008A364A"/>
    <w:rsid w:val="008B1909"/>
    <w:rsid w:val="008B74A1"/>
    <w:rsid w:val="008C67F4"/>
    <w:rsid w:val="008E3A00"/>
    <w:rsid w:val="008F1D39"/>
    <w:rsid w:val="009203A4"/>
    <w:rsid w:val="00922A70"/>
    <w:rsid w:val="00930BFF"/>
    <w:rsid w:val="00935E95"/>
    <w:rsid w:val="0097600D"/>
    <w:rsid w:val="00994839"/>
    <w:rsid w:val="009E0E4F"/>
    <w:rsid w:val="00A04FCB"/>
    <w:rsid w:val="00A124C8"/>
    <w:rsid w:val="00A63E11"/>
    <w:rsid w:val="00A73064"/>
    <w:rsid w:val="00AB3175"/>
    <w:rsid w:val="00AE5767"/>
    <w:rsid w:val="00AF244D"/>
    <w:rsid w:val="00B05BFA"/>
    <w:rsid w:val="00B1742C"/>
    <w:rsid w:val="00B30FDA"/>
    <w:rsid w:val="00B80FBB"/>
    <w:rsid w:val="00B86E8A"/>
    <w:rsid w:val="00B92F40"/>
    <w:rsid w:val="00B93DFD"/>
    <w:rsid w:val="00B974C2"/>
    <w:rsid w:val="00BC2A0D"/>
    <w:rsid w:val="00BD7741"/>
    <w:rsid w:val="00BE57DC"/>
    <w:rsid w:val="00BF085F"/>
    <w:rsid w:val="00BF51EF"/>
    <w:rsid w:val="00C601AD"/>
    <w:rsid w:val="00C941B7"/>
    <w:rsid w:val="00CD15FE"/>
    <w:rsid w:val="00CE7CB4"/>
    <w:rsid w:val="00D279B9"/>
    <w:rsid w:val="00D467CB"/>
    <w:rsid w:val="00D51378"/>
    <w:rsid w:val="00D8583F"/>
    <w:rsid w:val="00D94D29"/>
    <w:rsid w:val="00DD12F2"/>
    <w:rsid w:val="00DE6070"/>
    <w:rsid w:val="00E31CD5"/>
    <w:rsid w:val="00E33B6A"/>
    <w:rsid w:val="00E46660"/>
    <w:rsid w:val="00E646F9"/>
    <w:rsid w:val="00E70D85"/>
    <w:rsid w:val="00E95BFD"/>
    <w:rsid w:val="00EA2716"/>
    <w:rsid w:val="00EA2C9D"/>
    <w:rsid w:val="00ED5700"/>
    <w:rsid w:val="00ED5CD8"/>
    <w:rsid w:val="00EF5A89"/>
    <w:rsid w:val="00F077AA"/>
    <w:rsid w:val="00F26B9E"/>
    <w:rsid w:val="00F31301"/>
    <w:rsid w:val="00F3475C"/>
    <w:rsid w:val="00F40F4E"/>
    <w:rsid w:val="00F45B30"/>
    <w:rsid w:val="00F54BE9"/>
    <w:rsid w:val="00F8074F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2415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11134</TotalTime>
  <Pages>36</Pages>
  <Words>1009</Words>
  <Characters>5754</Characters>
  <Application>Microsoft Office Word</Application>
  <DocSecurity>0</DocSecurity>
  <Lines>47</Lines>
  <Paragraphs>13</Paragraphs>
  <ScaleCrop>false</ScaleCrop>
  <Company/>
  <LinksUpToDate>false</LinksUpToDate>
  <CharactersWithSpaces>6750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127</cp:revision>
  <dcterms:created xsi:type="dcterms:W3CDTF">2024-01-15T13:43:00Z</dcterms:created>
  <dcterms:modified xsi:type="dcterms:W3CDTF">2024-01-30T14:26:00Z</dcterms:modified>
</cp:coreProperties>
</file>